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DBA" w:rsidRDefault="00ED312B" w:rsidP="00ED312B">
      <w:pPr>
        <w:spacing w:after="0"/>
      </w:pPr>
      <w:r>
        <w:t>Domestic Violence Awareness Activities</w:t>
      </w:r>
    </w:p>
    <w:p w:rsidR="00ED312B" w:rsidRDefault="00ED312B" w:rsidP="00ED312B">
      <w:pPr>
        <w:spacing w:after="0"/>
      </w:pPr>
      <w:r>
        <w:t>October 2017</w:t>
      </w:r>
    </w:p>
    <w:p w:rsidR="00ED312B" w:rsidRDefault="00ED312B" w:rsidP="00ED312B">
      <w:pPr>
        <w:spacing w:after="0"/>
      </w:pPr>
    </w:p>
    <w:p w:rsidR="00ED312B" w:rsidRDefault="00C717E5" w:rsidP="00ED312B">
      <w:pPr>
        <w:spacing w:after="0"/>
      </w:pPr>
      <w:r>
        <w:t>October is again National Domestic Violence Awareness Month, and the Title IX Leadership Team has the following events scheduled.</w:t>
      </w:r>
    </w:p>
    <w:p w:rsidR="00C717E5" w:rsidRDefault="00C717E5" w:rsidP="00ED312B">
      <w:pPr>
        <w:spacing w:after="0"/>
      </w:pPr>
    </w:p>
    <w:p w:rsidR="00C717E5" w:rsidRDefault="00C717E5" w:rsidP="00ED312B">
      <w:pPr>
        <w:spacing w:after="0"/>
      </w:pPr>
      <w:proofErr w:type="gramStart"/>
      <w:r>
        <w:t>Tuesday, October 17 at 6:00 PM, Volleyball versus Central Baptist College at the W. T. Watson Center.</w:t>
      </w:r>
      <w:proofErr w:type="gramEnd"/>
      <w:r>
        <w:t xml:space="preserve"> The Volleyball team again demonstrates their support of survivors and victims of domestic violence by both showing support and raising awareness. </w:t>
      </w:r>
    </w:p>
    <w:p w:rsidR="00C717E5" w:rsidRDefault="00C717E5" w:rsidP="00ED312B">
      <w:pPr>
        <w:spacing w:after="0"/>
      </w:pPr>
    </w:p>
    <w:p w:rsidR="00C717E5" w:rsidRDefault="00C717E5" w:rsidP="00ED312B">
      <w:pPr>
        <w:spacing w:after="0"/>
      </w:pPr>
      <w:r>
        <w:t xml:space="preserve">Wednesday, October 18, 10:00 AM to 2:00 PM, Arkansas Clothesline Project in the campus quad between </w:t>
      </w:r>
      <w:proofErr w:type="spellStart"/>
      <w:r>
        <w:t>Magale</w:t>
      </w:r>
      <w:proofErr w:type="spellEnd"/>
      <w:r>
        <w:t xml:space="preserve"> Library and </w:t>
      </w:r>
      <w:proofErr w:type="spellStart"/>
      <w:r>
        <w:t>Harton</w:t>
      </w:r>
      <w:proofErr w:type="spellEnd"/>
      <w:r>
        <w:t xml:space="preserve"> Theatre. This installation remembers men, women, and children who were victims of domestic violence. Each t-shirt was created by family and loved ones of the victims.</w:t>
      </w:r>
    </w:p>
    <w:p w:rsidR="00C717E5" w:rsidRDefault="00C717E5" w:rsidP="00ED312B">
      <w:pPr>
        <w:spacing w:after="0"/>
      </w:pPr>
    </w:p>
    <w:p w:rsidR="00C717E5" w:rsidRDefault="00C717E5" w:rsidP="00ED312B">
      <w:pPr>
        <w:spacing w:after="0"/>
      </w:pPr>
      <w:r>
        <w:t>Thursday, October 19-</w:t>
      </w:r>
      <w:r w:rsidR="00BE1EAF">
        <w:t xml:space="preserve">at the Quad between </w:t>
      </w:r>
      <w:proofErr w:type="spellStart"/>
      <w:r w:rsidR="00BE1EAF">
        <w:t>Magale</w:t>
      </w:r>
      <w:proofErr w:type="spellEnd"/>
      <w:r w:rsidR="00BE1EAF">
        <w:t xml:space="preserve"> and </w:t>
      </w:r>
      <w:proofErr w:type="spellStart"/>
      <w:r w:rsidR="00BE1EAF">
        <w:t>Harton</w:t>
      </w:r>
      <w:proofErr w:type="spellEnd"/>
      <w:r>
        <w:t xml:space="preserve">, 5:30 PM-Walk a Mile in Her Shoes. A fun event to raise awareness of a serious issue, the event is a relay race raising funds for the Living Waters Domestic Violence Shelter. Co-sponsored with the Student Activities, contact Liz Hudgins at </w:t>
      </w:r>
      <w:hyperlink r:id="rId5" w:history="1">
        <w:r w:rsidR="00BE1EAF" w:rsidRPr="001D3685">
          <w:rPr>
            <w:rStyle w:val="Hyperlink"/>
          </w:rPr>
          <w:t>cehudgins8253@muleriders.saumag.edu</w:t>
        </w:r>
      </w:hyperlink>
      <w:r>
        <w:t xml:space="preserve"> for more information or to register your team. </w:t>
      </w:r>
    </w:p>
    <w:p w:rsidR="00C717E5" w:rsidRDefault="00C717E5" w:rsidP="00ED312B">
      <w:pPr>
        <w:spacing w:after="0"/>
      </w:pPr>
    </w:p>
    <w:p w:rsidR="00C717E5" w:rsidRDefault="00C717E5" w:rsidP="00ED312B">
      <w:pPr>
        <w:spacing w:after="0"/>
      </w:pPr>
      <w:r>
        <w:t xml:space="preserve">The Title IX Leadership Team as always appreciates the help of the campus community in raising awareness and showing support for Domestic Violence, as well as sexual assault, sexual harassment, stalking, and sexual </w:t>
      </w:r>
      <w:r w:rsidR="00BE1EAF">
        <w:t>exploitation</w:t>
      </w:r>
      <w:r>
        <w:t>. F</w:t>
      </w:r>
      <w:bookmarkStart w:id="0" w:name="_GoBack"/>
      <w:bookmarkEnd w:id="0"/>
      <w:r>
        <w:t xml:space="preserve">or more information, contact Title IX Coordinator, Dr. Alec Testa, at </w:t>
      </w:r>
      <w:hyperlink r:id="rId6" w:history="1">
        <w:r w:rsidRPr="001D3685">
          <w:rPr>
            <w:rStyle w:val="Hyperlink"/>
          </w:rPr>
          <w:t>amtesta@saumag.edu</w:t>
        </w:r>
      </w:hyperlink>
      <w:r>
        <w:t xml:space="preserve"> or 235-4236 or web.saumag.edu/title-ix</w:t>
      </w:r>
    </w:p>
    <w:sectPr w:rsidR="00C71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2B"/>
    <w:rsid w:val="001B72A1"/>
    <w:rsid w:val="00704AE0"/>
    <w:rsid w:val="00BE1EAF"/>
    <w:rsid w:val="00C717E5"/>
    <w:rsid w:val="00ED3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7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7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mtesta@saumag.edu" TargetMode="External"/><Relationship Id="rId5" Type="http://schemas.openxmlformats.org/officeDocument/2006/relationships/hyperlink" Target="mailto:cehudgins8253@muleriders.saumag.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 Testa</dc:creator>
  <cp:lastModifiedBy>Alec Testa</cp:lastModifiedBy>
  <cp:revision>2</cp:revision>
  <dcterms:created xsi:type="dcterms:W3CDTF">2017-10-10T16:06:00Z</dcterms:created>
  <dcterms:modified xsi:type="dcterms:W3CDTF">2017-10-10T20:25:00Z</dcterms:modified>
</cp:coreProperties>
</file>